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B0CE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平成３０</w:t>
            </w:r>
            <w:bookmarkStart w:id="0" w:name="_GoBack"/>
            <w:bookmarkEnd w:id="0"/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B0CEC">
              <w:rPr>
                <w:rFonts w:hint="eastAsia"/>
                <w:spacing w:val="30"/>
                <w:fitText w:val="1072" w:id="746330369"/>
              </w:rPr>
              <w:t>電話番</w:t>
            </w:r>
            <w:r w:rsidRPr="00FB0CEC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B0CEC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FB0CEC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B0CEC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FB0CEC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3C00C5">
              <w:rPr>
                <w:rFonts w:hint="eastAsia"/>
              </w:rPr>
              <w:t>女</w:t>
            </w: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B0CEC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FB0CEC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5A7C"/>
    <w:rsid w:val="00C7790C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tamaki</cp:lastModifiedBy>
  <cp:revision>6</cp:revision>
  <dcterms:created xsi:type="dcterms:W3CDTF">2014-12-15T07:25:00Z</dcterms:created>
  <dcterms:modified xsi:type="dcterms:W3CDTF">2018-01-12T02:57:00Z</dcterms:modified>
</cp:coreProperties>
</file>